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5D9" w14:textId="44550CE3" w:rsidR="0071471F" w:rsidRPr="00E43CBF" w:rsidRDefault="00CE19F1" w:rsidP="00CE19F1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11.03.</w:t>
      </w:r>
    </w:p>
    <w:p w14:paraId="51523454" w14:textId="0426F98B" w:rsidR="00CE19F1" w:rsidRPr="00E43CBF" w:rsidRDefault="00CE19F1" w:rsidP="00CE19F1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felvilágosodás</w:t>
      </w:r>
      <w:r w:rsidR="00E2680A" w:rsidRPr="00E43CBF">
        <w:rPr>
          <w:rFonts w:ascii="Times New Roman" w:hAnsi="Times New Roman" w:cs="Times New Roman"/>
          <w:sz w:val="28"/>
          <w:szCs w:val="28"/>
          <w:lang w:val="hu-HU"/>
        </w:rPr>
        <w:t xml:space="preserve"> (18. század)</w:t>
      </w:r>
    </w:p>
    <w:p w14:paraId="58EF018D" w14:textId="297F8279" w:rsidR="00CE19F1" w:rsidRPr="00E43CBF" w:rsidRDefault="00CE19F1" w:rsidP="00CE19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Új világszemlélet</w:t>
      </w:r>
    </w:p>
    <w:p w14:paraId="4280FEE8" w14:textId="1DB9CD58" w:rsidR="00CE19F1" w:rsidRPr="00E43CBF" w:rsidRDefault="00CE19F1" w:rsidP="00CE19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Heliocentrikus világkép</w:t>
      </w:r>
    </w:p>
    <w:p w14:paraId="083C2F4B" w14:textId="2BC9DE8E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Eszmerendszer</w:t>
      </w:r>
    </w:p>
    <w:p w14:paraId="0EF1CA45" w14:textId="25376463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józan ész szabadságát hirdeti</w:t>
      </w:r>
    </w:p>
    <w:p w14:paraId="48AE3135" w14:textId="53977197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polgári társadalom megteremtése a cél</w:t>
      </w:r>
    </w:p>
    <w:p w14:paraId="7E471D9F" w14:textId="04374BDE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fény, A világoság évszázada</w:t>
      </w:r>
    </w:p>
    <w:p w14:paraId="640D1BEB" w14:textId="41818860" w:rsidR="00E2680A" w:rsidRPr="00E43CBF" w:rsidRDefault="00E2680A" w:rsidP="00E2680A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Előzményei:</w:t>
      </w:r>
    </w:p>
    <w:p w14:paraId="0921BA5C" w14:textId="6A285C95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geocentrikus világkép helyett Heliocentrikus világkép</w:t>
      </w:r>
    </w:p>
    <w:p w14:paraId="7B125BF1" w14:textId="0ADA6F65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Newtonnak a felfedezése, a világegyetem matematikai képlet alapján működik</w:t>
      </w:r>
    </w:p>
    <w:p w14:paraId="758C77CB" w14:textId="24402903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Ipari forradalom – ipari termelés növekedése</w:t>
      </w:r>
    </w:p>
    <w:p w14:paraId="50F5AB88" w14:textId="7AC25EA2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természettudományok fejlődése</w:t>
      </w:r>
    </w:p>
    <w:p w14:paraId="00B5EB69" w14:textId="3F82750D" w:rsidR="00E2680A" w:rsidRPr="00E43CBF" w:rsidRDefault="00E2680A" w:rsidP="00E26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felvilágosodás forrásai, eszméi:</w:t>
      </w:r>
    </w:p>
    <w:p w14:paraId="7BA8C09A" w14:textId="2A2A2912" w:rsidR="00E2680A" w:rsidRPr="00E43CBF" w:rsidRDefault="00E2680A" w:rsidP="00E268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Bacon és Locke empirikus ismeretelméleti módszere</w:t>
      </w:r>
    </w:p>
    <w:p w14:paraId="3BBC6604" w14:textId="00EA3648" w:rsidR="00E2680A" w:rsidRPr="00E43CBF" w:rsidRDefault="00E2680A" w:rsidP="00E268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világ megismerése tapasztalaton alapul</w:t>
      </w:r>
    </w:p>
    <w:p w14:paraId="59855877" w14:textId="498B6656" w:rsidR="00E2680A" w:rsidRPr="00E43CBF" w:rsidRDefault="00E2680A" w:rsidP="00E268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Tudós feladata a kísérletezés, a módszerük az indukció</w:t>
      </w:r>
    </w:p>
    <w:p w14:paraId="09D9838D" w14:textId="66E6CF18" w:rsidR="00E2680A" w:rsidRPr="00E43CBF" w:rsidRDefault="00E2680A" w:rsidP="00E268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FIZIKA: eredményeikből indulnak ki</w:t>
      </w:r>
    </w:p>
    <w:p w14:paraId="05EE565F" w14:textId="35D9EF35" w:rsidR="00720A68" w:rsidRPr="00E43CBF" w:rsidRDefault="00720A68" w:rsidP="00720A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Indukció: Egyesből eljutunk az általánosig</w:t>
      </w:r>
    </w:p>
    <w:p w14:paraId="3CE41BA8" w14:textId="686AEC3D" w:rsidR="00720A68" w:rsidRPr="00E43CBF" w:rsidRDefault="00720A68" w:rsidP="00720A6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2. A Racionalizmus (Észelvűség)</w:t>
      </w:r>
    </w:p>
    <w:p w14:paraId="660E69F5" w14:textId="7B90E91D" w:rsidR="00720A68" w:rsidRPr="00E43CBF" w:rsidRDefault="00720A68" w:rsidP="00720A6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- Descartes dolgozta ki az alaptételeit</w:t>
      </w:r>
    </w:p>
    <w:p w14:paraId="57A8F791" w14:textId="637E81E5" w:rsidR="00720A68" w:rsidRPr="00E43CBF" w:rsidRDefault="00720A68" w:rsidP="00720A6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“</w:t>
      </w:r>
      <w:proofErr w:type="spellStart"/>
      <w:r w:rsidRPr="00E43CBF">
        <w:rPr>
          <w:rFonts w:ascii="Times New Roman" w:hAnsi="Times New Roman" w:cs="Times New Roman"/>
          <w:sz w:val="28"/>
          <w:szCs w:val="28"/>
          <w:lang w:val="hu-HU"/>
        </w:rPr>
        <w:t>Cognito</w:t>
      </w:r>
      <w:proofErr w:type="spellEnd"/>
      <w:r w:rsidRPr="00E43CBF">
        <w:rPr>
          <w:rFonts w:ascii="Times New Roman" w:hAnsi="Times New Roman" w:cs="Times New Roman"/>
          <w:sz w:val="28"/>
          <w:szCs w:val="28"/>
          <w:lang w:val="hu-HU"/>
        </w:rPr>
        <w:t xml:space="preserve"> ergo sum” Gondolkodom, tehát vagyok</w:t>
      </w:r>
    </w:p>
    <w:p w14:paraId="3E11AD5B" w14:textId="31507BA8" w:rsidR="00720A68" w:rsidRPr="00E43CBF" w:rsidRDefault="00720A68" w:rsidP="00720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Fő tudomány számukra a matematika</w:t>
      </w:r>
    </w:p>
    <w:p w14:paraId="047A8258" w14:textId="1BB56CBD" w:rsidR="00720A68" w:rsidRPr="00E43CBF" w:rsidRDefault="00720A68" w:rsidP="00720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Alapelv a DEDUKCIÓ (Az általánostól jutunk el az egyedi megfogalmazásáig)</w:t>
      </w:r>
    </w:p>
    <w:p w14:paraId="5960C3FA" w14:textId="011E110F" w:rsidR="00720A68" w:rsidRPr="00E43CBF" w:rsidRDefault="00720A68" w:rsidP="00720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Az ismereteink végső forrása a ráció = ész / gondolkodás</w:t>
      </w:r>
    </w:p>
    <w:p w14:paraId="68738720" w14:textId="12173B73" w:rsidR="00720A68" w:rsidRPr="00E43CBF" w:rsidRDefault="00720A68" w:rsidP="00720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 xml:space="preserve">Felvilágosodás időszaka = A fény </w:t>
      </w:r>
      <w:proofErr w:type="spellStart"/>
      <w:r w:rsidRPr="00E43CBF">
        <w:rPr>
          <w:rFonts w:ascii="Times New Roman" w:hAnsi="Times New Roman" w:cs="Times New Roman"/>
          <w:sz w:val="28"/>
          <w:szCs w:val="28"/>
          <w:lang w:val="hu-HU"/>
        </w:rPr>
        <w:t>százada</w:t>
      </w:r>
      <w:proofErr w:type="spellEnd"/>
      <w:r w:rsidRPr="00E43CBF">
        <w:rPr>
          <w:rFonts w:ascii="Times New Roman" w:hAnsi="Times New Roman" w:cs="Times New Roman"/>
          <w:sz w:val="28"/>
          <w:szCs w:val="28"/>
          <w:lang w:val="hu-HU"/>
        </w:rPr>
        <w:t xml:space="preserve"> / a legokosabb század</w:t>
      </w:r>
    </w:p>
    <w:p w14:paraId="45FA9842" w14:textId="466B100C" w:rsidR="00720A68" w:rsidRPr="00E43CBF" w:rsidRDefault="00720A68" w:rsidP="00720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 xml:space="preserve">Minden társadalmi baj forrása a tudatlanság </w:t>
      </w:r>
    </w:p>
    <w:p w14:paraId="5418215B" w14:textId="037F7F44" w:rsidR="00B71616" w:rsidRPr="00E43CBF" w:rsidRDefault="00B71616" w:rsidP="00B7161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3. Vallás, egyházellenesség</w:t>
      </w:r>
    </w:p>
    <w:p w14:paraId="76236386" w14:textId="378A4804" w:rsidR="00B71616" w:rsidRPr="00E43CBF" w:rsidRDefault="00B71616" w:rsidP="00B7161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lastRenderedPageBreak/>
        <w:t>- Vallás észszerűtlen</w:t>
      </w:r>
    </w:p>
    <w:p w14:paraId="599C1459" w14:textId="2FA17668" w:rsidR="00B71616" w:rsidRPr="00E43CBF" w:rsidRDefault="00B71616" w:rsidP="00B7161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- deista felfogás =//= Ateista</w:t>
      </w:r>
    </w:p>
    <w:p w14:paraId="4E7DD976" w14:textId="42DB6A83" w:rsidR="00B71616" w:rsidRPr="00E43CBF" w:rsidRDefault="00B71616" w:rsidP="00B7161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Isten teremtette a világot, de a további életébe, fejlődésébe a világnak nem avatkozik bele</w:t>
      </w:r>
    </w:p>
    <w:p w14:paraId="5C74A8EE" w14:textId="04ED0D66" w:rsidR="00B71616" w:rsidRPr="00E43CBF" w:rsidRDefault="00B71616" w:rsidP="00B71616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 világ működését isten a természetre bízta</w:t>
      </w:r>
    </w:p>
    <w:p w14:paraId="395CAAF6" w14:textId="5241D25E" w:rsidR="00E43CBF" w:rsidRPr="00E43CBF" w:rsidRDefault="00E43CBF" w:rsidP="00E43CBF">
      <w:pPr>
        <w:ind w:left="360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11.04.</w:t>
      </w:r>
    </w:p>
    <w:p w14:paraId="16459C30" w14:textId="257EB89E" w:rsidR="00E43CBF" w:rsidRPr="00E43CBF" w:rsidRDefault="00E43CBF" w:rsidP="00E43CBF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4. Új társadalmi eszmék</w:t>
      </w:r>
    </w:p>
    <w:p w14:paraId="28CCE391" w14:textId="78927DC5" w:rsidR="00E43CBF" w:rsidRPr="00E43CBF" w:rsidRDefault="00E43CBF" w:rsidP="00E43C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Antifeudalizmus</w:t>
      </w:r>
    </w:p>
    <w:p w14:paraId="5E150866" w14:textId="29C73409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Testvériség</w:t>
      </w:r>
    </w:p>
    <w:p w14:paraId="32A92099" w14:textId="1C28BF37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Szabadság</w:t>
      </w:r>
    </w:p>
    <w:p w14:paraId="42E4F71F" w14:textId="4BEBD513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Egyenlőség</w:t>
      </w:r>
    </w:p>
    <w:p w14:paraId="46603354" w14:textId="7CEDAFC3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Demokratikus értékes</w:t>
      </w:r>
    </w:p>
    <w:p w14:paraId="6A26D580" w14:textId="5F10B0AF" w:rsidR="00E43CBF" w:rsidRPr="00E43CBF" w:rsidRDefault="00E43CBF" w:rsidP="00E43C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Új erkölcsiség</w:t>
      </w:r>
    </w:p>
    <w:p w14:paraId="0E9783BD" w14:textId="7A2D226C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Igazság</w:t>
      </w:r>
    </w:p>
    <w:p w14:paraId="67AE5A42" w14:textId="2DA045AA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Optimista szemlélet</w:t>
      </w:r>
    </w:p>
    <w:p w14:paraId="5F3C78B6" w14:textId="3E433F4C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Utópista nézetek</w:t>
      </w:r>
    </w:p>
    <w:p w14:paraId="1549AD74" w14:textId="12C0AF1F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Pozitív hit a jövőről</w:t>
      </w:r>
    </w:p>
    <w:p w14:paraId="51DC9112" w14:textId="4EE3470C" w:rsidR="00E43CBF" w:rsidRPr="00E43CBF" w:rsidRDefault="00E43CBF" w:rsidP="00E43C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Előjogok, kiváltságok megszűntetésére törekvés</w:t>
      </w:r>
    </w:p>
    <w:p w14:paraId="169CE416" w14:textId="735991C1" w:rsidR="00E43CBF" w:rsidRPr="00E43CBF" w:rsidRDefault="00E43CBF" w:rsidP="00E43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Természetcentrikus</w:t>
      </w:r>
    </w:p>
    <w:p w14:paraId="42300AFC" w14:textId="117847D5" w:rsidR="00E43CBF" w:rsidRDefault="00E43CBF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E43CBF">
        <w:rPr>
          <w:rFonts w:ascii="Times New Roman" w:hAnsi="Times New Roman" w:cs="Times New Roman"/>
          <w:sz w:val="28"/>
          <w:szCs w:val="28"/>
          <w:lang w:val="hu-HU"/>
        </w:rPr>
        <w:t>Rousseau “Vissza a természetbe”</w:t>
      </w:r>
    </w:p>
    <w:p w14:paraId="18C5904F" w14:textId="502F9544" w:rsidR="00FE7806" w:rsidRDefault="00FE7806" w:rsidP="00FE78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Új nevelési elv</w:t>
      </w:r>
    </w:p>
    <w:p w14:paraId="3D25329D" w14:textId="3C845CB4" w:rsidR="00FE7806" w:rsidRDefault="00FE7806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ember alapvetően jónak születik, minden más a nevelésen múlik</w:t>
      </w:r>
    </w:p>
    <w:p w14:paraId="41A08D24" w14:textId="4828C1D7" w:rsidR="00FE7806" w:rsidRDefault="00FE7806" w:rsidP="00FE78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Enciklopédikus mozgalom</w:t>
      </w:r>
    </w:p>
    <w:p w14:paraId="6B478C6B" w14:textId="35B2DF93" w:rsidR="00FE7806" w:rsidRDefault="00FE7806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Létrehozzák az enciklopédiát </w:t>
      </w:r>
    </w:p>
    <w:p w14:paraId="3D6FADDE" w14:textId="1BEE6A86" w:rsidR="00FE7806" w:rsidRDefault="00FE7806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Enciklopédia = Tudományok tárháza</w:t>
      </w:r>
    </w:p>
    <w:p w14:paraId="7CC6DC5F" w14:textId="286BEFFE" w:rsidR="00FE7806" w:rsidRDefault="00FE7806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1754-ben jön létre a nagy francia enciklopédia</w:t>
      </w:r>
    </w:p>
    <w:p w14:paraId="2A2817E6" w14:textId="7F45B368" w:rsidR="00FE7806" w:rsidRDefault="00FE7806" w:rsidP="00FE7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Szemben áll a válással (Papság, Pápa), Kormánnyal, Jezsuitákkal</w:t>
      </w:r>
    </w:p>
    <w:p w14:paraId="20ECB43B" w14:textId="1042E55B" w:rsidR="00FE7806" w:rsidRDefault="009C0D75" w:rsidP="009C0D7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3. Tiporjátok el a gyalázatost</w:t>
      </w:r>
    </w:p>
    <w:p w14:paraId="20A7FFD7" w14:textId="60E54AF8" w:rsidR="00BF65AD" w:rsidRDefault="00BF65AD" w:rsidP="009C0D7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Walter</w:t>
      </w:r>
    </w:p>
    <w:p w14:paraId="7D67F19C" w14:textId="109085A9" w:rsidR="00BF65AD" w:rsidRDefault="00BF65AD" w:rsidP="009C0D7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Gyalázatos = Egyház</w:t>
      </w:r>
    </w:p>
    <w:p w14:paraId="5FED9A5A" w14:textId="76A398A7" w:rsidR="009C0D75" w:rsidRDefault="009C0D75" w:rsidP="009C0D75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Felvilágosodás művészeti irányzatai</w:t>
      </w:r>
    </w:p>
    <w:p w14:paraId="73BA951A" w14:textId="2E0651DA" w:rsidR="009C0D75" w:rsidRDefault="009C0D75" w:rsidP="009C0D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Klasszicizmus</w:t>
      </w:r>
    </w:p>
    <w:p w14:paraId="4253663A" w14:textId="56498F4F" w:rsidR="009C0D75" w:rsidRDefault="009C0D75" w:rsidP="009C0D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görög/latin klasszikus szerzők követése és példának tekintése</w:t>
      </w:r>
    </w:p>
    <w:p w14:paraId="131C4EB6" w14:textId="54819F25" w:rsidR="009C0D75" w:rsidRPr="00CF76FD" w:rsidRDefault="009C0D75" w:rsidP="00CF76FD">
      <w:pPr>
        <w:ind w:left="360" w:firstLine="720"/>
        <w:rPr>
          <w:rFonts w:ascii="Times New Roman" w:hAnsi="Times New Roman" w:cs="Times New Roman"/>
          <w:sz w:val="28"/>
          <w:szCs w:val="28"/>
          <w:lang w:val="hu-HU"/>
        </w:rPr>
      </w:pPr>
      <w:r w:rsidRPr="00CF76FD">
        <w:rPr>
          <w:rFonts w:ascii="Times New Roman" w:hAnsi="Times New Roman" w:cs="Times New Roman"/>
          <w:sz w:val="28"/>
          <w:szCs w:val="28"/>
          <w:lang w:val="hu-HU"/>
        </w:rPr>
        <w:t>Racionalizmus talajon áll (Észszerűség)</w:t>
      </w:r>
    </w:p>
    <w:p w14:paraId="5AAAAFC8" w14:textId="7C66D762" w:rsidR="009C0D75" w:rsidRDefault="009C0D75" w:rsidP="009C0D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Minden szabálykövető legyen</w:t>
      </w:r>
    </w:p>
    <w:p w14:paraId="0F249B40" w14:textId="3DDB6F65" w:rsidR="009C0D75" w:rsidRDefault="00DD62DA" w:rsidP="009C0D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szabályok kötelezővé, dogmákká válnak</w:t>
      </w:r>
    </w:p>
    <w:p w14:paraId="7BFFC7F5" w14:textId="61645D3D" w:rsidR="00DD62DA" w:rsidRDefault="00DD62DA" w:rsidP="00DD62DA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Arisztotelész: Poétika</w:t>
      </w:r>
    </w:p>
    <w:p w14:paraId="1597DEB7" w14:textId="2A1B34E2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Műnemek / műfajok jellemzői</w:t>
      </w:r>
    </w:p>
    <w:p w14:paraId="5B583B1E" w14:textId="1E0563B6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Nincs művészi szabadság</w:t>
      </w:r>
    </w:p>
    <w:p w14:paraId="517502F1" w14:textId="064B8D5D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Merev szabályok alakulnak ki</w:t>
      </w:r>
    </w:p>
    <w:p w14:paraId="55970E89" w14:textId="6F2F8FC7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Merev szabályok érvényesülnek</w:t>
      </w:r>
    </w:p>
    <w:p w14:paraId="6B6331BC" w14:textId="38872041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3-as egység elve újra megjelenik</w:t>
      </w:r>
    </w:p>
    <w:p w14:paraId="4F056AE0" w14:textId="07077633" w:rsidR="00DD62DA" w:rsidRDefault="00DD62DA" w:rsidP="00DD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Fő cél a tanítás</w:t>
      </w:r>
    </w:p>
    <w:p w14:paraId="5E88B8F8" w14:textId="7883BACD" w:rsidR="00CF76FD" w:rsidRDefault="00CF76FD" w:rsidP="00CF76FD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Fontossá válik az altalános, az emberi mondanivaló</w:t>
      </w:r>
    </w:p>
    <w:p w14:paraId="1DEC5707" w14:textId="366A38E8" w:rsidR="00CF76FD" w:rsidRDefault="00CF76FD" w:rsidP="00CF76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Szentimentalizmus</w:t>
      </w:r>
    </w:p>
    <w:p w14:paraId="2853D353" w14:textId="259B1032" w:rsidR="00CF76FD" w:rsidRDefault="00CF76FD" w:rsidP="00CF76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érzékenység kultusza</w:t>
      </w:r>
    </w:p>
    <w:p w14:paraId="6502A336" w14:textId="2133500C" w:rsidR="00CF76FD" w:rsidRDefault="00CF76FD" w:rsidP="00CF76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empirizmusra épül</w:t>
      </w:r>
    </w:p>
    <w:p w14:paraId="3B0386A3" w14:textId="7F02935E" w:rsidR="00CF76FD" w:rsidRDefault="00CF76FD" w:rsidP="00CF76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lelki folyamatokat helyeztük előtérbe</w:t>
      </w:r>
    </w:p>
    <w:p w14:paraId="0F86E664" w14:textId="418E64DB" w:rsidR="00CF76FD" w:rsidRDefault="00CF76FD" w:rsidP="00CF76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ész mindenhatóságába vetett hitt megrendül</w:t>
      </w:r>
    </w:p>
    <w:p w14:paraId="74FB11A4" w14:textId="64E396D1" w:rsidR="00CF76FD" w:rsidRDefault="00294580" w:rsidP="00CF76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Válsághangulatból fakad</w:t>
      </w:r>
    </w:p>
    <w:p w14:paraId="4DBD5CB9" w14:textId="51A95681" w:rsidR="00294580" w:rsidRDefault="00294580" w:rsidP="002945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Tipikus szereplők: Szenvednek, Szenvedélyesek, de cselekvésképtelenek</w:t>
      </w:r>
    </w:p>
    <w:p w14:paraId="1BAF84E7" w14:textId="2486A004" w:rsidR="00B71616" w:rsidRDefault="00294580" w:rsidP="004D46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Sorsuk a lassú sorvadás, majd pusztulás</w:t>
      </w:r>
    </w:p>
    <w:p w14:paraId="5A65B507" w14:textId="278821DB" w:rsidR="004D462F" w:rsidRDefault="004D462F" w:rsidP="004D462F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Kedvelt műfaj:</w:t>
      </w:r>
    </w:p>
    <w:p w14:paraId="6AE6E7A3" w14:textId="255D2A54" w:rsidR="004D462F" w:rsidRDefault="004D462F" w:rsidP="004D4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Levélregény</w:t>
      </w:r>
    </w:p>
    <w:p w14:paraId="44AAA7B5" w14:textId="3598AC6E" w:rsidR="004D462F" w:rsidRDefault="004D462F" w:rsidP="00453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Elégia</w:t>
      </w:r>
    </w:p>
    <w:p w14:paraId="23392264" w14:textId="66A9EEA0" w:rsidR="005C061E" w:rsidRDefault="005C061E" w:rsidP="00453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Naplóregény</w:t>
      </w:r>
    </w:p>
    <w:p w14:paraId="16110056" w14:textId="7475A6DA" w:rsidR="005C061E" w:rsidRDefault="005C061E" w:rsidP="005C061E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rokokó</w:t>
      </w:r>
    </w:p>
    <w:p w14:paraId="68E88574" w14:textId="6A28448A" w:rsidR="005C061E" w:rsidRDefault="006B6CCB" w:rsidP="006B6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rokokó</w:t>
      </w:r>
    </w:p>
    <w:p w14:paraId="442C0B07" w14:textId="260767E9" w:rsidR="006B6CCB" w:rsidRDefault="006B6CCB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Szellemes játékosság, aprólékos kidolgozottság, zeneiség jellemzi</w:t>
      </w:r>
    </w:p>
    <w:p w14:paraId="4E158BF6" w14:textId="4C48EED8" w:rsidR="006B6CCB" w:rsidRDefault="006B6CCB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barokk monumentális stílus ellentéte</w:t>
      </w:r>
    </w:p>
    <w:p w14:paraId="019509F1" w14:textId="3FFB97C8" w:rsidR="006B6CCB" w:rsidRDefault="006B6CCB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Jellemzi az aprólékosság, a könnyed formák, a finom erotika, a zeneiség, a csilingelő rímek alkalmazása, a miniatűr képek alkalmazása, a könnyedség, a boldogság hangsúlyozása, virág/madár motívumok alkalmazása, kis terjedelmű lírai alkotások, finomkodó hangnem, a vidámság érzésének bemutatása, rövid mondatok, igék halmozása, dallamosság, játékosság, ritmikusság, szépség</w:t>
      </w:r>
    </w:p>
    <w:p w14:paraId="45CA8278" w14:textId="5F01B9AC" w:rsidR="006B6CCB" w:rsidRDefault="006B6CCB" w:rsidP="006B6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Népiesség</w:t>
      </w:r>
    </w:p>
    <w:p w14:paraId="1DA4AB37" w14:textId="215CD893" w:rsidR="006B6CCB" w:rsidRDefault="006B6CCB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népköltészeti elemek beemelése a műköltészetbe</w:t>
      </w:r>
    </w:p>
    <w:p w14:paraId="07C22581" w14:textId="702A3825" w:rsidR="006B6CCB" w:rsidRDefault="006B6CCB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népi szóhasználat, a népi szokások megjelenítése a szépirodalomban </w:t>
      </w:r>
    </w:p>
    <w:p w14:paraId="32926A43" w14:textId="4557670D" w:rsidR="006B6CCB" w:rsidRDefault="000C7554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Egyszerű ritmus, érthető nyelvezet</w:t>
      </w:r>
    </w:p>
    <w:p w14:paraId="755858E4" w14:textId="092A9CA4" w:rsidR="000C7554" w:rsidRDefault="000C7554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Egyszerű rímelés</w:t>
      </w:r>
    </w:p>
    <w:p w14:paraId="0DFD5828" w14:textId="77777777" w:rsidR="000C7554" w:rsidRPr="006B6CCB" w:rsidRDefault="000C7554" w:rsidP="006B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sectPr w:rsidR="000C7554" w:rsidRPr="006B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570"/>
    <w:multiLevelType w:val="hybridMultilevel"/>
    <w:tmpl w:val="E156264C"/>
    <w:lvl w:ilvl="0" w:tplc="BA468FD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0BCD"/>
    <w:multiLevelType w:val="hybridMultilevel"/>
    <w:tmpl w:val="DDE0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95312"/>
    <w:multiLevelType w:val="hybridMultilevel"/>
    <w:tmpl w:val="F544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53AFD"/>
    <w:multiLevelType w:val="hybridMultilevel"/>
    <w:tmpl w:val="680E8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FF55B7"/>
    <w:multiLevelType w:val="hybridMultilevel"/>
    <w:tmpl w:val="5046DE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9C40A6"/>
    <w:multiLevelType w:val="hybridMultilevel"/>
    <w:tmpl w:val="C4FA2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101396">
    <w:abstractNumId w:val="0"/>
  </w:num>
  <w:num w:numId="2" w16cid:durableId="627662599">
    <w:abstractNumId w:val="3"/>
  </w:num>
  <w:num w:numId="3" w16cid:durableId="242569112">
    <w:abstractNumId w:val="4"/>
  </w:num>
  <w:num w:numId="4" w16cid:durableId="1888760609">
    <w:abstractNumId w:val="1"/>
  </w:num>
  <w:num w:numId="5" w16cid:durableId="879783289">
    <w:abstractNumId w:val="2"/>
  </w:num>
  <w:num w:numId="6" w16cid:durableId="170093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F1"/>
    <w:rsid w:val="000C7554"/>
    <w:rsid w:val="00294580"/>
    <w:rsid w:val="0031709F"/>
    <w:rsid w:val="00453AAD"/>
    <w:rsid w:val="004D462F"/>
    <w:rsid w:val="0055761A"/>
    <w:rsid w:val="005A4BCE"/>
    <w:rsid w:val="005C061E"/>
    <w:rsid w:val="0061380E"/>
    <w:rsid w:val="006B6CCB"/>
    <w:rsid w:val="0071471F"/>
    <w:rsid w:val="00720A68"/>
    <w:rsid w:val="007C60DD"/>
    <w:rsid w:val="00926B10"/>
    <w:rsid w:val="009C0D75"/>
    <w:rsid w:val="00B71616"/>
    <w:rsid w:val="00BF65AD"/>
    <w:rsid w:val="00CE19F1"/>
    <w:rsid w:val="00CF76FD"/>
    <w:rsid w:val="00D53D35"/>
    <w:rsid w:val="00DD62DA"/>
    <w:rsid w:val="00E2680A"/>
    <w:rsid w:val="00E43CBF"/>
    <w:rsid w:val="00E86D0F"/>
    <w:rsid w:val="00F716FB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35C0A"/>
  <w15:chartTrackingRefBased/>
  <w15:docId w15:val="{D4AA50F7-71A8-574A-B058-49426CD6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6A62C9-DFEA-C54F-9702-78C7E053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6</cp:revision>
  <dcterms:created xsi:type="dcterms:W3CDTF">2025-11-03T07:27:00Z</dcterms:created>
  <dcterms:modified xsi:type="dcterms:W3CDTF">2025-11-07T08:56:00Z</dcterms:modified>
</cp:coreProperties>
</file>